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7E" w:rsidRPr="0000177E" w:rsidRDefault="0000177E" w:rsidP="0000177E">
      <w:pPr>
        <w:rPr>
          <w:rFonts w:cs="Arial"/>
          <w:b/>
          <w:sz w:val="40"/>
          <w:szCs w:val="40"/>
        </w:rPr>
      </w:pPr>
      <w:r w:rsidRPr="0000177E">
        <w:rPr>
          <w:rFonts w:cs="Arial"/>
          <w:b/>
          <w:sz w:val="40"/>
          <w:szCs w:val="40"/>
        </w:rPr>
        <w:t>Učební plán obor</w:t>
      </w:r>
      <w:r w:rsidR="00181ACD">
        <w:rPr>
          <w:rFonts w:cs="Arial"/>
          <w:b/>
          <w:sz w:val="40"/>
          <w:szCs w:val="40"/>
        </w:rPr>
        <w:t>u TRUHLÁŘ</w:t>
      </w:r>
    </w:p>
    <w:p w:rsidR="0000177E" w:rsidRPr="0000177E" w:rsidRDefault="0000177E" w:rsidP="0000177E">
      <w:pPr>
        <w:rPr>
          <w:rFonts w:ascii="Calibri" w:eastAsia="Arial Unicode MS" w:hAnsi="Calibri" w:cs="Calibri"/>
          <w:b/>
          <w:bCs/>
          <w:caps/>
          <w:sz w:val="24"/>
          <w:szCs w:val="24"/>
          <w:lang w:eastAsia="cs-CZ"/>
        </w:rPr>
      </w:pPr>
      <w:r w:rsidRPr="0061517C">
        <w:rPr>
          <w:rFonts w:cs="Arial"/>
          <w:b/>
          <w:sz w:val="24"/>
          <w:szCs w:val="24"/>
        </w:rPr>
        <w:t>Kód a název oboru vzdělávání</w:t>
      </w:r>
      <w:r w:rsidR="0061517C" w:rsidRPr="0061517C">
        <w:rPr>
          <w:rFonts w:cs="Arial"/>
          <w:b/>
          <w:sz w:val="24"/>
          <w:szCs w:val="24"/>
        </w:rPr>
        <w:t>:</w:t>
      </w:r>
      <w:r w:rsidR="0061517C" w:rsidRPr="0061517C">
        <w:rPr>
          <w:rFonts w:cstheme="minorHAnsi"/>
          <w:b/>
          <w:sz w:val="24"/>
          <w:szCs w:val="24"/>
        </w:rPr>
        <w:t xml:space="preserve"> </w:t>
      </w:r>
      <w:r w:rsidR="00181ACD">
        <w:rPr>
          <w:rFonts w:cstheme="minorHAnsi"/>
          <w:sz w:val="24"/>
          <w:szCs w:val="24"/>
        </w:rPr>
        <w:t>33-</w:t>
      </w:r>
      <w:proofErr w:type="gramStart"/>
      <w:r w:rsidR="00181ACD">
        <w:rPr>
          <w:rFonts w:cstheme="minorHAnsi"/>
          <w:sz w:val="24"/>
          <w:szCs w:val="24"/>
        </w:rPr>
        <w:t>56-H</w:t>
      </w:r>
      <w:proofErr w:type="gramEnd"/>
      <w:r w:rsidR="00181ACD">
        <w:rPr>
          <w:rFonts w:cstheme="minorHAnsi"/>
          <w:sz w:val="24"/>
          <w:szCs w:val="24"/>
        </w:rPr>
        <w:t>/01</w:t>
      </w:r>
      <w:r w:rsidR="000A0609">
        <w:rPr>
          <w:rFonts w:cstheme="minorHAnsi"/>
          <w:sz w:val="24"/>
          <w:szCs w:val="24"/>
        </w:rPr>
        <w:t xml:space="preserve"> Truhlář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Stupeň vzdělání</w:t>
      </w:r>
      <w:r w:rsidRPr="0061517C">
        <w:rPr>
          <w:rFonts w:cs="Arial"/>
          <w:sz w:val="24"/>
          <w:szCs w:val="24"/>
        </w:rPr>
        <w:t xml:space="preserve">: střední vzdělání s výučním listem 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Délka a forma vzdělávání</w:t>
      </w:r>
      <w:r w:rsidRPr="0061517C">
        <w:rPr>
          <w:rFonts w:cs="Arial"/>
          <w:sz w:val="24"/>
          <w:szCs w:val="24"/>
        </w:rPr>
        <w:t>: 3 roky, denní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Platnost:</w:t>
      </w:r>
      <w:r w:rsidRPr="0061517C">
        <w:rPr>
          <w:rFonts w:cs="Arial"/>
          <w:sz w:val="24"/>
          <w:szCs w:val="24"/>
        </w:rPr>
        <w:t xml:space="preserve"> od 1. 9. 2019</w:t>
      </w: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134"/>
        <w:gridCol w:w="737"/>
        <w:gridCol w:w="737"/>
        <w:gridCol w:w="737"/>
        <w:gridCol w:w="1191"/>
      </w:tblGrid>
      <w:tr w:rsidR="00D32591" w:rsidRPr="0000177E" w:rsidTr="00D32591">
        <w:tc>
          <w:tcPr>
            <w:tcW w:w="2093" w:type="dxa"/>
            <w:vMerge w:val="restart"/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Vzdělávací oblasti </w:t>
            </w: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a obsahové okruhy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t>Vyučované předměty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RVP</w:t>
            </w:r>
          </w:p>
        </w:tc>
        <w:tc>
          <w:tcPr>
            <w:tcW w:w="2211" w:type="dxa"/>
            <w:gridSpan w:val="3"/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191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Celkem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Jazykové vzdělávání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Český jazyk a literatura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C</w:t>
            </w:r>
            <w:r w:rsidR="00BB001A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izí</w:t>
            </w: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 xml:space="preserve"> jazyk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Společenskovědní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Občan</w:t>
            </w:r>
            <w:bookmarkStart w:id="0" w:name="_GoBack"/>
            <w:bookmarkEnd w:id="0"/>
            <w:r w:rsidRPr="0000177E"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ská nauka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Přírodovědné vzdělávání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Člověk a prostředí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Matematické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Estetické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Český jazyk a literatura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Vzdělávání pro zdraví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32591" w:rsidRPr="0000177E" w:rsidTr="002B7685">
        <w:trPr>
          <w:trHeight w:val="1172"/>
        </w:trPr>
        <w:tc>
          <w:tcPr>
            <w:tcW w:w="2093" w:type="dxa"/>
            <w:shd w:val="clear" w:color="auto" w:fill="EAF1DD" w:themeFill="accent3" w:themeFillTint="33"/>
            <w:vAlign w:val="bottom"/>
          </w:tcPr>
          <w:p w:rsidR="00D32591" w:rsidRPr="0000177E" w:rsidRDefault="00D32591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Vzdělávání v informačních a komunikačních technologiích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D32591" w:rsidRPr="0000177E" w:rsidRDefault="00D32591" w:rsidP="00D32591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Informační a komunikační technologie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32591" w:rsidRPr="0000177E" w:rsidRDefault="00D32591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D32591" w:rsidRPr="0000177E" w:rsidRDefault="00D32591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D32591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D32591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D32591" w:rsidRPr="0000177E" w:rsidRDefault="00D32591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EC204C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Ekonomické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Ekonomika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526CA9" w:rsidRPr="0000177E" w:rsidTr="00EC204C">
        <w:tc>
          <w:tcPr>
            <w:tcW w:w="20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526CA9" w:rsidRPr="0000177E" w:rsidRDefault="00526CA9" w:rsidP="0000177E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 w:rsidRPr="00526CA9"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Konstrukční příprava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526CA9" w:rsidRPr="0000177E" w:rsidRDefault="00526CA9" w:rsidP="0000177E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 w:rsidRPr="00526CA9"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Odborné kreslení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26CA9" w:rsidRPr="0000177E" w:rsidRDefault="00526CA9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26CA9" w:rsidRPr="0000177E" w:rsidRDefault="00526CA9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26CA9" w:rsidRPr="0000177E" w:rsidRDefault="00526CA9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26CA9" w:rsidRPr="0000177E" w:rsidRDefault="00526CA9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26CA9" w:rsidRPr="0000177E" w:rsidRDefault="00526CA9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5,5</w:t>
            </w:r>
          </w:p>
        </w:tc>
      </w:tr>
      <w:tr w:rsidR="0000177E" w:rsidRPr="0000177E" w:rsidTr="00EC204C">
        <w:tc>
          <w:tcPr>
            <w:tcW w:w="2093" w:type="dxa"/>
            <w:vMerge w:val="restart"/>
            <w:shd w:val="clear" w:color="auto" w:fill="FFFFCC"/>
          </w:tcPr>
          <w:p w:rsidR="0000177E" w:rsidRPr="0000177E" w:rsidRDefault="00DA4CC9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Technologická příprava</w:t>
            </w:r>
          </w:p>
        </w:tc>
        <w:tc>
          <w:tcPr>
            <w:tcW w:w="2835" w:type="dxa"/>
            <w:shd w:val="clear" w:color="auto" w:fill="FFFFCC"/>
            <w:vAlign w:val="bottom"/>
          </w:tcPr>
          <w:p w:rsidR="0000177E" w:rsidRPr="0000177E" w:rsidRDefault="00DA4CC9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Dřevěné konstrukce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0177E" w:rsidRPr="0000177E" w:rsidTr="00EC204C">
        <w:tc>
          <w:tcPr>
            <w:tcW w:w="2093" w:type="dxa"/>
            <w:vMerge/>
            <w:shd w:val="clear" w:color="auto" w:fill="FFFFCC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FFFFCC"/>
            <w:vAlign w:val="bottom"/>
          </w:tcPr>
          <w:p w:rsidR="0000177E" w:rsidRPr="0000177E" w:rsidRDefault="00DA4CC9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Materiály</w:t>
            </w: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3,5</w:t>
            </w:r>
          </w:p>
        </w:tc>
      </w:tr>
      <w:tr w:rsidR="002F32CD" w:rsidRPr="0000177E" w:rsidTr="00EC204C">
        <w:tc>
          <w:tcPr>
            <w:tcW w:w="2093" w:type="dxa"/>
            <w:vMerge/>
            <w:shd w:val="clear" w:color="auto" w:fill="FFFFCC"/>
          </w:tcPr>
          <w:p w:rsidR="002F32CD" w:rsidRPr="0000177E" w:rsidRDefault="002F32CD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FFFFCC"/>
            <w:vAlign w:val="bottom"/>
          </w:tcPr>
          <w:p w:rsidR="002F32CD" w:rsidRPr="0000177E" w:rsidRDefault="00DA4CC9" w:rsidP="0000177E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Technologie</w:t>
            </w: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:rsidR="002F32CD" w:rsidRPr="0000177E" w:rsidRDefault="002F32CD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FFFFCC"/>
            <w:vAlign w:val="center"/>
          </w:tcPr>
          <w:p w:rsidR="002F32CD" w:rsidRPr="0000177E" w:rsidRDefault="00DA4CC9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2F32CD" w:rsidRPr="0000177E" w:rsidRDefault="00DA4CC9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2F32CD" w:rsidRPr="0000177E" w:rsidRDefault="00DA4CC9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shd w:val="clear" w:color="auto" w:fill="FFFFCC"/>
            <w:vAlign w:val="center"/>
          </w:tcPr>
          <w:p w:rsidR="002F32CD" w:rsidRPr="0000177E" w:rsidRDefault="00DA4CC9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00177E" w:rsidRPr="0000177E" w:rsidTr="00EC204C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DA4CC9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Výrobní zařízení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EC204C">
        <w:tc>
          <w:tcPr>
            <w:tcW w:w="20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0177E" w:rsidRPr="0000177E" w:rsidRDefault="00DA4CC9" w:rsidP="00DA4CC9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Výroba a odbyt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Odborný výcvik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DA4CC9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  <w:tr w:rsidR="0000177E" w:rsidRPr="0000177E" w:rsidTr="00D32591">
        <w:tc>
          <w:tcPr>
            <w:tcW w:w="2093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835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737" w:type="dxa"/>
            <w:shd w:val="clear" w:color="auto" w:fill="92D050"/>
          </w:tcPr>
          <w:p w:rsidR="0000177E" w:rsidRPr="0000177E" w:rsidRDefault="00181ACD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32,5</w:t>
            </w:r>
          </w:p>
        </w:tc>
        <w:tc>
          <w:tcPr>
            <w:tcW w:w="737" w:type="dxa"/>
            <w:shd w:val="clear" w:color="auto" w:fill="92D050"/>
          </w:tcPr>
          <w:p w:rsidR="0000177E" w:rsidRPr="0000177E" w:rsidRDefault="002F32CD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31</w:t>
            </w:r>
            <w:r w:rsidR="00181ACD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,5</w:t>
            </w:r>
          </w:p>
        </w:tc>
        <w:tc>
          <w:tcPr>
            <w:tcW w:w="1191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96</w:t>
            </w:r>
          </w:p>
        </w:tc>
      </w:tr>
    </w:tbl>
    <w:p w:rsidR="0000177E" w:rsidRPr="0000177E" w:rsidRDefault="0000177E" w:rsidP="000017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</w:p>
    <w:p w:rsidR="0000177E" w:rsidRPr="0000177E" w:rsidRDefault="0000177E" w:rsidP="000017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</w:p>
    <w:p w:rsidR="00E105F0" w:rsidRDefault="00E105F0"/>
    <w:sectPr w:rsidR="00E1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E"/>
    <w:rsid w:val="0000177E"/>
    <w:rsid w:val="000A0609"/>
    <w:rsid w:val="00181ACD"/>
    <w:rsid w:val="002F32CD"/>
    <w:rsid w:val="003E335A"/>
    <w:rsid w:val="004655B3"/>
    <w:rsid w:val="00526CA9"/>
    <w:rsid w:val="0061517C"/>
    <w:rsid w:val="00BB001A"/>
    <w:rsid w:val="00D32591"/>
    <w:rsid w:val="00DA4CC9"/>
    <w:rsid w:val="00E105F0"/>
    <w:rsid w:val="00E2576E"/>
    <w:rsid w:val="00E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F956"/>
  <w15:docId w15:val="{85016423-DAA9-4561-93AF-1371F4F1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1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7</cp:revision>
  <dcterms:created xsi:type="dcterms:W3CDTF">2020-07-17T12:21:00Z</dcterms:created>
  <dcterms:modified xsi:type="dcterms:W3CDTF">2021-12-01T21:50:00Z</dcterms:modified>
</cp:coreProperties>
</file>