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CEA21" w14:textId="63BD3B87" w:rsidR="00ED4AC3" w:rsidRDefault="00B35BDA" w:rsidP="00B35BDA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DA18CCC" wp14:editId="22B88257">
            <wp:extent cx="1562100" cy="644904"/>
            <wp:effectExtent l="0" t="0" r="0" b="3175"/>
            <wp:docPr id="9296928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69289" name="Obrázek 92969289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46" b="29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262" cy="651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35E747" w14:textId="0B91CCFC" w:rsidR="00ED4AC3" w:rsidRDefault="00B35BDA" w:rsidP="00B35BD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Střední odborná škola a Gymnázium Staré Město</w:t>
      </w:r>
    </w:p>
    <w:p w14:paraId="31E13E12" w14:textId="77777777" w:rsidR="00ED4AC3" w:rsidRDefault="00ED4AC3">
      <w:pPr>
        <w:rPr>
          <w:rFonts w:ascii="Calibri" w:hAnsi="Calibri" w:cs="Calibri"/>
        </w:rPr>
      </w:pPr>
    </w:p>
    <w:p w14:paraId="7556E2D7" w14:textId="77777777" w:rsidR="00ED4AC3" w:rsidRDefault="00ED4AC3">
      <w:pPr>
        <w:rPr>
          <w:rFonts w:ascii="Calibri" w:hAnsi="Calibri" w:cs="Calibri"/>
        </w:rPr>
      </w:pPr>
    </w:p>
    <w:p w14:paraId="61DDCE92" w14:textId="77777777" w:rsidR="00B35BDA" w:rsidRDefault="00B35BDA">
      <w:pPr>
        <w:rPr>
          <w:rFonts w:ascii="Calibri" w:hAnsi="Calibri" w:cs="Calibri"/>
        </w:rPr>
      </w:pPr>
    </w:p>
    <w:p w14:paraId="6B0BFDBB" w14:textId="77777777" w:rsidR="00B35BDA" w:rsidRDefault="00B35BDA">
      <w:pPr>
        <w:rPr>
          <w:rFonts w:ascii="Calibri" w:hAnsi="Calibri" w:cs="Calibri"/>
        </w:rPr>
      </w:pPr>
    </w:p>
    <w:p w14:paraId="10B462D1" w14:textId="77777777" w:rsidR="00ED4AC3" w:rsidRDefault="00ED4AC3">
      <w:pPr>
        <w:rPr>
          <w:rFonts w:ascii="Calibri" w:hAnsi="Calibri" w:cs="Calibri"/>
        </w:rPr>
      </w:pPr>
    </w:p>
    <w:p w14:paraId="390FE376" w14:textId="071A456C" w:rsidR="00B35BDA" w:rsidRDefault="00ED4AC3" w:rsidP="00ED4AC3">
      <w:pPr>
        <w:jc w:val="center"/>
        <w:rPr>
          <w:rFonts w:ascii="Calibri" w:hAnsi="Calibri" w:cs="Calibri"/>
          <w:sz w:val="44"/>
          <w:szCs w:val="44"/>
        </w:rPr>
      </w:pPr>
      <w:r w:rsidRPr="00ED4AC3">
        <w:rPr>
          <w:rFonts w:ascii="Calibri" w:hAnsi="Calibri" w:cs="Calibri"/>
          <w:sz w:val="44"/>
          <w:szCs w:val="44"/>
        </w:rPr>
        <w:t xml:space="preserve">NÁZEV </w:t>
      </w:r>
      <w:r w:rsidR="009F2EB6">
        <w:rPr>
          <w:rFonts w:ascii="Calibri" w:hAnsi="Calibri" w:cs="Calibri"/>
          <w:sz w:val="44"/>
          <w:szCs w:val="44"/>
        </w:rPr>
        <w:t>BADATELSKÉ PRÁCE</w:t>
      </w:r>
    </w:p>
    <w:p w14:paraId="6379A92C" w14:textId="77777777" w:rsidR="00B35BDA" w:rsidRDefault="00B35BDA" w:rsidP="00ED4AC3">
      <w:pPr>
        <w:jc w:val="center"/>
        <w:rPr>
          <w:rFonts w:ascii="Calibri" w:hAnsi="Calibri" w:cs="Calibri"/>
          <w:sz w:val="44"/>
          <w:szCs w:val="44"/>
        </w:rPr>
      </w:pPr>
    </w:p>
    <w:p w14:paraId="5AFEE3C6" w14:textId="77777777" w:rsidR="00B35BDA" w:rsidRDefault="00B35BDA" w:rsidP="00ED4AC3">
      <w:pPr>
        <w:jc w:val="center"/>
        <w:rPr>
          <w:rFonts w:ascii="Calibri" w:hAnsi="Calibri" w:cs="Calibri"/>
          <w:sz w:val="44"/>
          <w:szCs w:val="44"/>
        </w:rPr>
      </w:pPr>
    </w:p>
    <w:p w14:paraId="49C9586E" w14:textId="77777777" w:rsidR="00B35BDA" w:rsidRDefault="00B35BDA" w:rsidP="00ED4AC3">
      <w:pPr>
        <w:jc w:val="center"/>
        <w:rPr>
          <w:rFonts w:ascii="Calibri" w:hAnsi="Calibri" w:cs="Calibri"/>
          <w:sz w:val="44"/>
          <w:szCs w:val="44"/>
        </w:rPr>
      </w:pPr>
    </w:p>
    <w:p w14:paraId="0EFDA670" w14:textId="77777777" w:rsidR="00B35BDA" w:rsidRDefault="00B35BDA" w:rsidP="00ED4AC3">
      <w:pPr>
        <w:jc w:val="center"/>
        <w:rPr>
          <w:rFonts w:ascii="Calibri" w:hAnsi="Calibri" w:cs="Calibri"/>
          <w:sz w:val="44"/>
          <w:szCs w:val="44"/>
        </w:rPr>
      </w:pPr>
    </w:p>
    <w:p w14:paraId="38B5759E" w14:textId="77777777" w:rsidR="00B35BDA" w:rsidRDefault="00B35BDA" w:rsidP="00ED4AC3">
      <w:pPr>
        <w:jc w:val="center"/>
        <w:rPr>
          <w:rFonts w:ascii="Calibri" w:hAnsi="Calibri" w:cs="Calibri"/>
          <w:sz w:val="44"/>
          <w:szCs w:val="44"/>
        </w:rPr>
      </w:pPr>
    </w:p>
    <w:p w14:paraId="16C47946" w14:textId="77777777" w:rsidR="00B35BDA" w:rsidRDefault="00B35BDA" w:rsidP="00B35BDA">
      <w:pPr>
        <w:rPr>
          <w:rFonts w:ascii="Calibri" w:hAnsi="Calibri" w:cs="Calibri"/>
        </w:rPr>
      </w:pPr>
    </w:p>
    <w:p w14:paraId="175FBD73" w14:textId="77777777" w:rsidR="00B35BDA" w:rsidRDefault="00B35BDA" w:rsidP="00B35BDA">
      <w:pPr>
        <w:rPr>
          <w:rFonts w:ascii="Calibri" w:hAnsi="Calibri" w:cs="Calibri"/>
        </w:rPr>
      </w:pPr>
    </w:p>
    <w:p w14:paraId="7506161C" w14:textId="77777777" w:rsidR="00B35BDA" w:rsidRDefault="00B35BDA" w:rsidP="00B35BDA">
      <w:pPr>
        <w:rPr>
          <w:rFonts w:ascii="Calibri" w:hAnsi="Calibri" w:cs="Calibri"/>
        </w:rPr>
      </w:pPr>
    </w:p>
    <w:p w14:paraId="476CC8F7" w14:textId="77777777" w:rsidR="00B35BDA" w:rsidRDefault="00B35BDA" w:rsidP="00B35BDA">
      <w:pPr>
        <w:rPr>
          <w:rFonts w:ascii="Calibri" w:hAnsi="Calibri" w:cs="Calibri"/>
        </w:rPr>
      </w:pPr>
    </w:p>
    <w:p w14:paraId="7E86AA90" w14:textId="77777777" w:rsidR="00B35BDA" w:rsidRDefault="00B35BDA" w:rsidP="00B35BDA">
      <w:pPr>
        <w:rPr>
          <w:rFonts w:ascii="Calibri" w:hAnsi="Calibri" w:cs="Calibri"/>
        </w:rPr>
      </w:pPr>
    </w:p>
    <w:p w14:paraId="30114CB5" w14:textId="77777777" w:rsidR="00B35BDA" w:rsidRDefault="00B35BDA" w:rsidP="00B35BDA">
      <w:pPr>
        <w:rPr>
          <w:rFonts w:ascii="Calibri" w:hAnsi="Calibri" w:cs="Calibri"/>
        </w:rPr>
      </w:pPr>
    </w:p>
    <w:p w14:paraId="66939154" w14:textId="7DF0B627" w:rsidR="00ED4AC3" w:rsidRPr="00ED4AC3" w:rsidRDefault="00B97354" w:rsidP="00B35BDA">
      <w:pPr>
        <w:rPr>
          <w:rFonts w:ascii="Calibri" w:eastAsiaTheme="majorEastAsia" w:hAnsi="Calibri" w:cs="Calibri"/>
          <w:sz w:val="44"/>
          <w:szCs w:val="44"/>
        </w:rPr>
      </w:pPr>
      <w:r>
        <w:rPr>
          <w:rFonts w:ascii="Calibri" w:hAnsi="Calibri" w:cs="Calibri"/>
        </w:rPr>
        <w:t>Jméno:</w:t>
      </w:r>
      <w:r>
        <w:rPr>
          <w:rFonts w:ascii="Calibri" w:hAnsi="Calibri" w:cs="Calibri"/>
        </w:rPr>
        <w:br/>
        <w:t>Třída:</w:t>
      </w:r>
      <w:r>
        <w:rPr>
          <w:rFonts w:ascii="Calibri" w:hAnsi="Calibri" w:cs="Calibri"/>
        </w:rPr>
        <w:br/>
        <w:t xml:space="preserve">Školní rok: </w:t>
      </w:r>
      <w:r w:rsidR="00ED4AC3" w:rsidRPr="00ED4AC3">
        <w:rPr>
          <w:rFonts w:ascii="Calibri" w:hAnsi="Calibri" w:cs="Calibri"/>
          <w:sz w:val="44"/>
          <w:szCs w:val="44"/>
        </w:rPr>
        <w:br w:type="page"/>
      </w:r>
    </w:p>
    <w:p w14:paraId="707330FE" w14:textId="437F6150" w:rsidR="00ED4AC3" w:rsidRPr="00ED4AC3" w:rsidRDefault="00ED4AC3" w:rsidP="00ED4AC3">
      <w:pPr>
        <w:pStyle w:val="Nadpis1"/>
        <w:spacing w:before="120"/>
        <w:rPr>
          <w:rFonts w:ascii="Calibri" w:hAnsi="Calibri" w:cs="Calibri"/>
          <w:color w:val="auto"/>
        </w:rPr>
      </w:pPr>
      <w:r w:rsidRPr="00ED4AC3">
        <w:rPr>
          <w:rFonts w:ascii="Calibri" w:hAnsi="Calibri" w:cs="Calibri"/>
          <w:color w:val="auto"/>
        </w:rPr>
        <w:lastRenderedPageBreak/>
        <w:t xml:space="preserve">1   </w:t>
      </w:r>
      <w:r w:rsidR="00826966">
        <w:rPr>
          <w:rFonts w:ascii="Calibri" w:hAnsi="Calibri" w:cs="Calibri"/>
          <w:color w:val="auto"/>
        </w:rPr>
        <w:t>Formulace badatelské otázky</w:t>
      </w:r>
    </w:p>
    <w:p w14:paraId="2A1DFA09" w14:textId="77777777" w:rsidR="00ED4AC3" w:rsidRDefault="00ED4AC3" w:rsidP="00ED4AC3">
      <w:pPr>
        <w:spacing w:after="0" w:line="360" w:lineRule="auto"/>
        <w:jc w:val="both"/>
        <w:rPr>
          <w:rFonts w:ascii="Calibri" w:hAnsi="Calibri" w:cs="Calibri"/>
        </w:rPr>
      </w:pPr>
    </w:p>
    <w:p w14:paraId="4B0EDEA8" w14:textId="589DF78C" w:rsidR="00ED4AC3" w:rsidRPr="00ED4AC3" w:rsidRDefault="00ED4AC3" w:rsidP="00ED4AC3">
      <w:pPr>
        <w:spacing w:after="0" w:line="360" w:lineRule="auto"/>
        <w:jc w:val="both"/>
        <w:rPr>
          <w:rFonts w:ascii="Calibri" w:eastAsiaTheme="majorEastAsia" w:hAnsi="Calibri" w:cs="Calibri"/>
          <w:sz w:val="40"/>
          <w:szCs w:val="40"/>
        </w:rPr>
      </w:pPr>
      <w:r>
        <w:rPr>
          <w:rFonts w:ascii="Calibri" w:hAnsi="Calibri" w:cs="Calibri"/>
        </w:rPr>
        <w:t xml:space="preserve">Co chci udělat, co chci zjistit, vybádat, popsat, vyrobit, vymyslet, vytvořit. </w:t>
      </w:r>
      <w:r w:rsidR="0016572C">
        <w:rPr>
          <w:rFonts w:ascii="Calibri" w:hAnsi="Calibri" w:cs="Calibri"/>
        </w:rPr>
        <w:t>Co nejlépe zde popsat své úmysly. K čemu to bude sloužit?</w:t>
      </w:r>
      <w:r w:rsidR="00DE3D11">
        <w:rPr>
          <w:rFonts w:ascii="Calibri" w:hAnsi="Calibri" w:cs="Calibri"/>
        </w:rPr>
        <w:t xml:space="preserve"> </w:t>
      </w:r>
      <w:r w:rsidR="00EF3AF9">
        <w:rPr>
          <w:rFonts w:ascii="Calibri" w:hAnsi="Calibri" w:cs="Calibri"/>
        </w:rPr>
        <w:t>Jaký by měl být výsledek. Rozsah alespoň ½ A4.</w:t>
      </w:r>
      <w:r w:rsidR="00DE3D11">
        <w:rPr>
          <w:rFonts w:ascii="Calibri" w:hAnsi="Calibri" w:cs="Calibri"/>
        </w:rPr>
        <w:t xml:space="preserve"> </w:t>
      </w:r>
    </w:p>
    <w:p w14:paraId="0F496125" w14:textId="77777777" w:rsidR="004638D5" w:rsidRDefault="004638D5" w:rsidP="00ED4AC3">
      <w:pPr>
        <w:pStyle w:val="Nadpis1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br/>
      </w:r>
    </w:p>
    <w:p w14:paraId="30F426EB" w14:textId="77777777" w:rsidR="004638D5" w:rsidRDefault="004638D5">
      <w:pPr>
        <w:rPr>
          <w:rFonts w:ascii="Calibri" w:eastAsiaTheme="majorEastAsia" w:hAnsi="Calibri" w:cs="Calibri"/>
          <w:sz w:val="40"/>
          <w:szCs w:val="40"/>
        </w:rPr>
      </w:pPr>
      <w:r>
        <w:rPr>
          <w:rFonts w:ascii="Calibri" w:hAnsi="Calibri" w:cs="Calibri"/>
        </w:rPr>
        <w:br w:type="page"/>
      </w:r>
    </w:p>
    <w:p w14:paraId="5ECEF8B7" w14:textId="0D20734E" w:rsidR="00ED4AC3" w:rsidRPr="00ED4AC3" w:rsidRDefault="00ED4AC3" w:rsidP="00ED4AC3">
      <w:pPr>
        <w:pStyle w:val="Nadpis1"/>
        <w:rPr>
          <w:rFonts w:ascii="Calibri" w:hAnsi="Calibri" w:cs="Calibri"/>
          <w:color w:val="auto"/>
        </w:rPr>
      </w:pPr>
      <w:r w:rsidRPr="00ED4AC3">
        <w:rPr>
          <w:rFonts w:ascii="Calibri" w:hAnsi="Calibri" w:cs="Calibri"/>
          <w:color w:val="auto"/>
        </w:rPr>
        <w:lastRenderedPageBreak/>
        <w:t>2   Použitá metodika a práce se zdroji</w:t>
      </w:r>
    </w:p>
    <w:p w14:paraId="32B515CB" w14:textId="77777777" w:rsidR="00ED4AC3" w:rsidRDefault="00ED4AC3">
      <w:pPr>
        <w:rPr>
          <w:rFonts w:ascii="Calibri" w:hAnsi="Calibri" w:cs="Calibri"/>
        </w:rPr>
      </w:pPr>
    </w:p>
    <w:p w14:paraId="7C9FCDB9" w14:textId="70D8D43D" w:rsidR="00ED4AC3" w:rsidRPr="00ED4AC3" w:rsidRDefault="00ED4AC3" w:rsidP="00ED4AC3">
      <w:pPr>
        <w:spacing w:after="0" w:line="360" w:lineRule="auto"/>
        <w:jc w:val="both"/>
        <w:rPr>
          <w:rFonts w:ascii="Calibri" w:eastAsiaTheme="majorEastAsia" w:hAnsi="Calibri" w:cs="Calibri"/>
          <w:sz w:val="40"/>
          <w:szCs w:val="40"/>
        </w:rPr>
      </w:pPr>
      <w:r>
        <w:rPr>
          <w:rFonts w:ascii="Calibri" w:hAnsi="Calibri" w:cs="Calibri"/>
        </w:rPr>
        <w:t>Z jakých zdrojů</w:t>
      </w:r>
      <w:r w:rsidR="004638D5">
        <w:rPr>
          <w:rFonts w:ascii="Calibri" w:hAnsi="Calibri" w:cs="Calibri"/>
        </w:rPr>
        <w:t xml:space="preserve"> student</w:t>
      </w:r>
      <w:r>
        <w:rPr>
          <w:rFonts w:ascii="Calibri" w:hAnsi="Calibri" w:cs="Calibri"/>
        </w:rPr>
        <w:t xml:space="preserve"> čerpal</w:t>
      </w:r>
      <w:r w:rsidR="004638D5">
        <w:rPr>
          <w:rFonts w:ascii="Calibri" w:hAnsi="Calibri" w:cs="Calibri"/>
        </w:rPr>
        <w:t xml:space="preserve"> a</w:t>
      </w:r>
      <w:r>
        <w:rPr>
          <w:rFonts w:ascii="Calibri" w:hAnsi="Calibri" w:cs="Calibri"/>
        </w:rPr>
        <w:t xml:space="preserve"> jak bud</w:t>
      </w:r>
      <w:r w:rsidR="004638D5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postupovat při vlastní práci. V podstatě jde o takové přemýšlení nad tím, co a jak bud</w:t>
      </w:r>
      <w:r w:rsidR="004638D5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dělat. Pokud bude dělat dotazník, tak kde se seznámil s tím, jak se dotazník píše/sestavuje atd. Pokud použije </w:t>
      </w:r>
      <w:proofErr w:type="spellStart"/>
      <w:r>
        <w:rPr>
          <w:rFonts w:ascii="Calibri" w:hAnsi="Calibri" w:cs="Calibri"/>
        </w:rPr>
        <w:t>youtube</w:t>
      </w:r>
      <w:proofErr w:type="spellEnd"/>
      <w:r>
        <w:rPr>
          <w:rFonts w:ascii="Calibri" w:hAnsi="Calibri" w:cs="Calibri"/>
        </w:rPr>
        <w:t xml:space="preserve"> tutoriály, dá sem odkazy</w:t>
      </w:r>
      <w:r w:rsidR="004638D5">
        <w:rPr>
          <w:rFonts w:ascii="Calibri" w:hAnsi="Calibri" w:cs="Calibri"/>
        </w:rPr>
        <w:t>, a to stačí</w:t>
      </w:r>
      <w:r w:rsidR="002140E7">
        <w:rPr>
          <w:rFonts w:ascii="Calibri" w:hAnsi="Calibri" w:cs="Calibri"/>
        </w:rPr>
        <w:t xml:space="preserve">. </w:t>
      </w:r>
      <w:r w:rsidR="00872067">
        <w:rPr>
          <w:rFonts w:ascii="Calibri" w:hAnsi="Calibri" w:cs="Calibri"/>
        </w:rPr>
        <w:t xml:space="preserve">Opět rozsahem minimálně ½ stránky. </w:t>
      </w:r>
    </w:p>
    <w:p w14:paraId="5AC6409B" w14:textId="77777777" w:rsidR="00872067" w:rsidRDefault="00872067">
      <w:pPr>
        <w:rPr>
          <w:rFonts w:ascii="Calibri" w:eastAsiaTheme="majorEastAsia" w:hAnsi="Calibri" w:cs="Calibri"/>
          <w:sz w:val="40"/>
          <w:szCs w:val="40"/>
        </w:rPr>
      </w:pPr>
      <w:r>
        <w:rPr>
          <w:rFonts w:ascii="Calibri" w:hAnsi="Calibri" w:cs="Calibri"/>
        </w:rPr>
        <w:br w:type="page"/>
      </w:r>
    </w:p>
    <w:p w14:paraId="417ECEF1" w14:textId="68533287" w:rsidR="00ED4AC3" w:rsidRPr="00ED4AC3" w:rsidRDefault="00ED4AC3" w:rsidP="00ED4AC3">
      <w:pPr>
        <w:pStyle w:val="Nadpis1"/>
        <w:spacing w:before="0" w:after="0"/>
        <w:rPr>
          <w:rFonts w:ascii="Calibri" w:hAnsi="Calibri" w:cs="Calibri"/>
          <w:color w:val="auto"/>
        </w:rPr>
      </w:pPr>
      <w:r w:rsidRPr="00ED4AC3">
        <w:rPr>
          <w:rFonts w:ascii="Calibri" w:hAnsi="Calibri" w:cs="Calibri"/>
          <w:color w:val="auto"/>
        </w:rPr>
        <w:lastRenderedPageBreak/>
        <w:t>3   Vlastní práce</w:t>
      </w:r>
    </w:p>
    <w:p w14:paraId="50D33857" w14:textId="77777777" w:rsidR="00ED4AC3" w:rsidRDefault="00ED4AC3">
      <w:pPr>
        <w:rPr>
          <w:rFonts w:ascii="Calibri" w:hAnsi="Calibri" w:cs="Calibri"/>
        </w:rPr>
      </w:pPr>
    </w:p>
    <w:p w14:paraId="52253812" w14:textId="17E138A8" w:rsidR="00ED4AC3" w:rsidRPr="00ED4AC3" w:rsidRDefault="00ED4AC3" w:rsidP="00ED4AC3">
      <w:pPr>
        <w:spacing w:after="0" w:line="360" w:lineRule="auto"/>
        <w:jc w:val="both"/>
        <w:rPr>
          <w:rFonts w:ascii="Calibri" w:eastAsiaTheme="majorEastAsia" w:hAnsi="Calibri" w:cs="Calibri"/>
          <w:sz w:val="40"/>
          <w:szCs w:val="40"/>
        </w:rPr>
      </w:pPr>
      <w:r>
        <w:rPr>
          <w:rFonts w:ascii="Calibri" w:hAnsi="Calibri" w:cs="Calibri"/>
        </w:rPr>
        <w:t>Popis toho, co dělal, jak dělal atd</w:t>
      </w:r>
      <w:r w:rsidR="00872067">
        <w:rPr>
          <w:rFonts w:ascii="Calibri" w:hAnsi="Calibri" w:cs="Calibri"/>
        </w:rPr>
        <w:t>, tady by měl být rozsah větší</w:t>
      </w:r>
      <w:r w:rsidR="00CD24E5">
        <w:rPr>
          <w:rFonts w:ascii="Calibri" w:hAnsi="Calibri" w:cs="Calibri"/>
        </w:rPr>
        <w:t xml:space="preserve">, alespoň 2 strany A4 (to je absolutní minimum). Maximální rozsah je pak neomezený. </w:t>
      </w:r>
      <w:r w:rsidR="00B56159">
        <w:rPr>
          <w:rFonts w:ascii="Calibri" w:hAnsi="Calibri" w:cs="Calibri"/>
        </w:rPr>
        <w:t xml:space="preserve">Do vlastní práce se nevkládají obrázky, tabulky; vše bude součástí příloh. </w:t>
      </w:r>
      <w:r w:rsidRPr="00ED4AC3">
        <w:rPr>
          <w:rFonts w:ascii="Calibri" w:hAnsi="Calibri" w:cs="Calibri"/>
        </w:rPr>
        <w:br w:type="page"/>
      </w:r>
    </w:p>
    <w:p w14:paraId="41844D08" w14:textId="4F462FBA" w:rsidR="00ED4AC3" w:rsidRPr="00ED4AC3" w:rsidRDefault="00ED4AC3" w:rsidP="00ED4AC3">
      <w:pPr>
        <w:pStyle w:val="Nadpis1"/>
        <w:rPr>
          <w:rFonts w:ascii="Calibri" w:hAnsi="Calibri" w:cs="Calibri"/>
          <w:color w:val="auto"/>
        </w:rPr>
      </w:pPr>
      <w:r w:rsidRPr="00ED4AC3">
        <w:rPr>
          <w:rFonts w:ascii="Calibri" w:hAnsi="Calibri" w:cs="Calibri"/>
          <w:color w:val="auto"/>
        </w:rPr>
        <w:lastRenderedPageBreak/>
        <w:t>4   Závěr</w:t>
      </w:r>
    </w:p>
    <w:p w14:paraId="54A390D3" w14:textId="77777777" w:rsidR="00ED4AC3" w:rsidRDefault="00ED4AC3" w:rsidP="00ED4AC3">
      <w:pPr>
        <w:spacing w:after="0" w:line="360" w:lineRule="auto"/>
        <w:jc w:val="both"/>
        <w:rPr>
          <w:rFonts w:ascii="Calibri" w:hAnsi="Calibri" w:cs="Calibri"/>
        </w:rPr>
      </w:pPr>
    </w:p>
    <w:p w14:paraId="2D0DDF9C" w14:textId="1046DF72" w:rsidR="00ED4AC3" w:rsidRPr="00ED4AC3" w:rsidRDefault="00ED4AC3" w:rsidP="00ED4AC3">
      <w:pPr>
        <w:spacing w:after="0" w:line="360" w:lineRule="auto"/>
        <w:jc w:val="both"/>
        <w:rPr>
          <w:rFonts w:ascii="Calibri" w:eastAsiaTheme="majorEastAsia" w:hAnsi="Calibri" w:cs="Calibri"/>
          <w:sz w:val="40"/>
          <w:szCs w:val="40"/>
        </w:rPr>
      </w:pPr>
      <w:r>
        <w:rPr>
          <w:rFonts w:ascii="Calibri" w:hAnsi="Calibri" w:cs="Calibri"/>
        </w:rPr>
        <w:t>Co se povedlo. Co se nepovedlo a proč. Jaké to má využití. Vyzkoušel to někdo</w:t>
      </w:r>
      <w:r w:rsidR="00B56159">
        <w:rPr>
          <w:rFonts w:ascii="Calibri" w:hAnsi="Calibri" w:cs="Calibri"/>
        </w:rPr>
        <w:t xml:space="preserve"> (pokud je to třeba návod, jak si zlepšit rozsah kyčelního kloubu a student popisuje</w:t>
      </w:r>
      <w:r w:rsidR="00B114B2">
        <w:rPr>
          <w:rFonts w:ascii="Calibri" w:hAnsi="Calibri" w:cs="Calibri"/>
        </w:rPr>
        <w:t>, jaké cviky se mají dělat, tak jestli to někdo ověřil, zkoušel, jak dlouho)</w:t>
      </w:r>
      <w:r>
        <w:rPr>
          <w:rFonts w:ascii="Calibri" w:hAnsi="Calibri" w:cs="Calibri"/>
        </w:rPr>
        <w:t xml:space="preserve">? </w:t>
      </w:r>
      <w:r w:rsidR="00B114B2">
        <w:rPr>
          <w:rFonts w:ascii="Calibri" w:hAnsi="Calibri" w:cs="Calibri"/>
        </w:rPr>
        <w:t xml:space="preserve">Minimální rozsah je opět ½ strany. </w:t>
      </w:r>
      <w:r w:rsidRPr="00ED4AC3">
        <w:rPr>
          <w:rFonts w:ascii="Calibri" w:hAnsi="Calibri" w:cs="Calibri"/>
        </w:rPr>
        <w:br w:type="page"/>
      </w:r>
    </w:p>
    <w:p w14:paraId="7BFF30B7" w14:textId="459C563F" w:rsidR="00B35C50" w:rsidRDefault="00B35C50" w:rsidP="00B35C50">
      <w:pPr>
        <w:pStyle w:val="Nadpis1"/>
        <w:rPr>
          <w:rFonts w:ascii="Calibri" w:hAnsi="Calibri" w:cs="Calibri"/>
          <w:color w:val="auto"/>
        </w:rPr>
      </w:pPr>
      <w:r w:rsidRPr="00ED4AC3">
        <w:rPr>
          <w:rFonts w:ascii="Calibri" w:hAnsi="Calibri" w:cs="Calibri"/>
          <w:color w:val="auto"/>
        </w:rPr>
        <w:lastRenderedPageBreak/>
        <w:t>P</w:t>
      </w:r>
      <w:r w:rsidR="005E64EB">
        <w:rPr>
          <w:rFonts w:ascii="Calibri" w:hAnsi="Calibri" w:cs="Calibri"/>
          <w:color w:val="auto"/>
        </w:rPr>
        <w:t>oužitá literatura a prameny</w:t>
      </w:r>
    </w:p>
    <w:p w14:paraId="4809C166" w14:textId="77777777" w:rsidR="00B35C50" w:rsidRDefault="00B35C50" w:rsidP="00B35C50"/>
    <w:p w14:paraId="4CBF9993" w14:textId="51B1158D" w:rsidR="00B71893" w:rsidRDefault="005E64EB" w:rsidP="00B35C50">
      <w:pPr>
        <w:rPr>
          <w:rFonts w:ascii="Calibri" w:hAnsi="Calibri" w:cs="Calibri"/>
        </w:rPr>
      </w:pPr>
      <w:r>
        <w:rPr>
          <w:rFonts w:ascii="Calibri" w:hAnsi="Calibri" w:cs="Calibri"/>
        </w:rPr>
        <w:t>Tady budou správně ocitované zdroje (to je chceme pořádně naučit). Vše podle normy.</w:t>
      </w:r>
      <w:r w:rsidR="00B71893">
        <w:rPr>
          <w:rFonts w:ascii="Calibri" w:hAnsi="Calibri" w:cs="Calibri"/>
        </w:rPr>
        <w:t xml:space="preserve"> A toto bude následující forma</w:t>
      </w:r>
      <w:r w:rsidR="00554383">
        <w:rPr>
          <w:rFonts w:ascii="Calibri" w:hAnsi="Calibri" w:cs="Calibri"/>
        </w:rPr>
        <w:t xml:space="preserve">. V práci pak bude jen za nějakým odstavcem.[1] To je </w:t>
      </w:r>
      <w:r w:rsidR="0045125B">
        <w:rPr>
          <w:rFonts w:ascii="Calibri" w:hAnsi="Calibri" w:cs="Calibri"/>
        </w:rPr>
        <w:t>jednoduchá forma citování</w:t>
      </w:r>
      <w:r w:rsidR="00B71893">
        <w:rPr>
          <w:rFonts w:ascii="Calibri" w:hAnsi="Calibri" w:cs="Calibri"/>
        </w:rPr>
        <w:t xml:space="preserve"> (</w:t>
      </w:r>
      <w:r w:rsidR="0045125B">
        <w:rPr>
          <w:rFonts w:ascii="Calibri" w:hAnsi="Calibri" w:cs="Calibri"/>
        </w:rPr>
        <w:t xml:space="preserve">a mimochodem, </w:t>
      </w:r>
      <w:r w:rsidR="00B71893">
        <w:rPr>
          <w:rFonts w:ascii="Calibri" w:hAnsi="Calibri" w:cs="Calibri"/>
        </w:rPr>
        <w:t>tento odstavec v práci nebude)</w:t>
      </w:r>
    </w:p>
    <w:p w14:paraId="7AAEFF5F" w14:textId="58D4D5E9" w:rsidR="00B35C50" w:rsidRDefault="00B71893" w:rsidP="00B35C50">
      <w:pPr>
        <w:rPr>
          <w:rFonts w:ascii="Calibri" w:hAnsi="Calibri" w:cs="Calibri"/>
        </w:rPr>
      </w:pPr>
      <w:r>
        <w:rPr>
          <w:rFonts w:ascii="Calibri" w:hAnsi="Calibri" w:cs="Calibri"/>
        </w:rPr>
        <w:t>[1]</w:t>
      </w:r>
      <w:r w:rsidR="005E64EB">
        <w:rPr>
          <w:rFonts w:ascii="Calibri" w:hAnsi="Calibri" w:cs="Calibri"/>
        </w:rPr>
        <w:t xml:space="preserve"> </w:t>
      </w:r>
      <w:r w:rsidR="00A85024" w:rsidRPr="00A85024">
        <w:rPr>
          <w:rFonts w:ascii="Calibri" w:hAnsi="Calibri" w:cs="Calibri"/>
        </w:rPr>
        <w:t xml:space="preserve">CÍLEK, Václav. </w:t>
      </w:r>
      <w:r w:rsidR="00A85024" w:rsidRPr="00A85024">
        <w:rPr>
          <w:rFonts w:ascii="Calibri" w:hAnsi="Calibri" w:cs="Calibri"/>
          <w:i/>
          <w:iCs/>
        </w:rPr>
        <w:t>Střední Čechy: objevovat krajinu znamená poznávat sám sebe</w:t>
      </w:r>
      <w:r w:rsidR="00A85024" w:rsidRPr="00A85024">
        <w:rPr>
          <w:rFonts w:ascii="Calibri" w:hAnsi="Calibri" w:cs="Calibri"/>
        </w:rPr>
        <w:t>. Praha: Dokořán, 2025. ISBN 978-80-7675-235-1.</w:t>
      </w:r>
    </w:p>
    <w:p w14:paraId="5650A4EB" w14:textId="13C2FB62" w:rsidR="00A85024" w:rsidRDefault="004D50F1" w:rsidP="00B35C50">
      <w:pPr>
        <w:rPr>
          <w:rFonts w:ascii="Calibri" w:hAnsi="Calibri" w:cs="Calibri"/>
        </w:rPr>
      </w:pPr>
      <w:r>
        <w:rPr>
          <w:rFonts w:ascii="Calibri" w:hAnsi="Calibri" w:cs="Calibri"/>
        </w:rPr>
        <w:t>[2]</w:t>
      </w:r>
      <w:r w:rsidR="00554383">
        <w:rPr>
          <w:rFonts w:ascii="Calibri" w:hAnsi="Calibri" w:cs="Calibri"/>
        </w:rPr>
        <w:t xml:space="preserve"> </w:t>
      </w:r>
      <w:r w:rsidR="00554383" w:rsidRPr="00554383">
        <w:rPr>
          <w:rFonts w:ascii="Calibri" w:hAnsi="Calibri" w:cs="Calibri"/>
        </w:rPr>
        <w:t xml:space="preserve">PECINOVSKÝ, Rudolf. </w:t>
      </w:r>
      <w:r w:rsidR="00554383" w:rsidRPr="00554383">
        <w:rPr>
          <w:rFonts w:ascii="Calibri" w:hAnsi="Calibri" w:cs="Calibri"/>
          <w:i/>
          <w:iCs/>
        </w:rPr>
        <w:t>Python: Kompletní příručka jazyka pro verzi 3.10</w:t>
      </w:r>
      <w:r w:rsidR="00554383" w:rsidRPr="00554383">
        <w:rPr>
          <w:rFonts w:ascii="Calibri" w:hAnsi="Calibri" w:cs="Calibri"/>
        </w:rPr>
        <w:t xml:space="preserve">. Grada, 2021. ISBN 978-80-271-4423-5. Dostupné také z: </w:t>
      </w:r>
      <w:hyperlink r:id="rId5" w:history="1">
        <w:r w:rsidR="00554383" w:rsidRPr="00554383">
          <w:rPr>
            <w:rStyle w:val="Hypertextovodkaz"/>
            <w:rFonts w:ascii="Calibri" w:hAnsi="Calibri" w:cs="Calibri"/>
          </w:rPr>
          <w:t>https://www.bookport.cz/kniha/python-10436/</w:t>
        </w:r>
      </w:hyperlink>
      <w:r w:rsidR="00554383" w:rsidRPr="00554383">
        <w:rPr>
          <w:rFonts w:ascii="Calibri" w:hAnsi="Calibri" w:cs="Calibri"/>
        </w:rPr>
        <w:t>.</w:t>
      </w:r>
    </w:p>
    <w:p w14:paraId="02EFA4F7" w14:textId="77777777" w:rsidR="00554383" w:rsidRPr="00ED4AC3" w:rsidRDefault="00554383" w:rsidP="00B35C50">
      <w:pPr>
        <w:rPr>
          <w:rFonts w:ascii="Calibri" w:hAnsi="Calibri" w:cs="Calibri"/>
        </w:rPr>
      </w:pPr>
    </w:p>
    <w:p w14:paraId="631D6B6C" w14:textId="77777777" w:rsidR="00B35C50" w:rsidRPr="00B35C50" w:rsidRDefault="00B35C50" w:rsidP="00B35C50"/>
    <w:p w14:paraId="0E47EAE8" w14:textId="77777777" w:rsidR="00B35C50" w:rsidRDefault="00B35C50">
      <w:pPr>
        <w:rPr>
          <w:rFonts w:ascii="Calibri" w:eastAsiaTheme="majorEastAsia" w:hAnsi="Calibri" w:cs="Calibri"/>
          <w:sz w:val="40"/>
          <w:szCs w:val="40"/>
        </w:rPr>
      </w:pPr>
      <w:r>
        <w:rPr>
          <w:rFonts w:ascii="Calibri" w:hAnsi="Calibri" w:cs="Calibri"/>
        </w:rPr>
        <w:br w:type="page"/>
      </w:r>
    </w:p>
    <w:p w14:paraId="1E9EDB0C" w14:textId="47366EDD" w:rsidR="00ED4AC3" w:rsidRDefault="00ED4AC3" w:rsidP="00ED4AC3">
      <w:pPr>
        <w:pStyle w:val="Nadpis1"/>
        <w:rPr>
          <w:rFonts w:ascii="Calibri" w:hAnsi="Calibri" w:cs="Calibri"/>
          <w:color w:val="auto"/>
        </w:rPr>
      </w:pPr>
      <w:r w:rsidRPr="00ED4AC3">
        <w:rPr>
          <w:rFonts w:ascii="Calibri" w:hAnsi="Calibri" w:cs="Calibri"/>
          <w:color w:val="auto"/>
        </w:rPr>
        <w:lastRenderedPageBreak/>
        <w:t>Přílohy</w:t>
      </w:r>
    </w:p>
    <w:p w14:paraId="2404EF33" w14:textId="77777777" w:rsidR="00ED4AC3" w:rsidRDefault="00ED4AC3" w:rsidP="00ED4AC3"/>
    <w:p w14:paraId="33B9B833" w14:textId="10148A65" w:rsidR="00ED4AC3" w:rsidRPr="00ED4AC3" w:rsidRDefault="00ED4AC3" w:rsidP="00ED4AC3">
      <w:pPr>
        <w:rPr>
          <w:rFonts w:ascii="Calibri" w:hAnsi="Calibri" w:cs="Calibri"/>
        </w:rPr>
      </w:pPr>
      <w:r w:rsidRPr="00ED4AC3">
        <w:rPr>
          <w:rFonts w:ascii="Calibri" w:hAnsi="Calibri" w:cs="Calibri"/>
        </w:rPr>
        <w:t xml:space="preserve">Povinné přílohy, jako jsou fotky, videa (vytvořená) atd. </w:t>
      </w:r>
    </w:p>
    <w:sectPr w:rsidR="00ED4AC3" w:rsidRPr="00ED4A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AC3"/>
    <w:rsid w:val="0016572C"/>
    <w:rsid w:val="002140E7"/>
    <w:rsid w:val="002F2240"/>
    <w:rsid w:val="0045125B"/>
    <w:rsid w:val="004638D5"/>
    <w:rsid w:val="004D50F1"/>
    <w:rsid w:val="00554383"/>
    <w:rsid w:val="005E64EB"/>
    <w:rsid w:val="00826966"/>
    <w:rsid w:val="00872067"/>
    <w:rsid w:val="008C48C9"/>
    <w:rsid w:val="009F2EB6"/>
    <w:rsid w:val="00A6647E"/>
    <w:rsid w:val="00A85024"/>
    <w:rsid w:val="00B114B2"/>
    <w:rsid w:val="00B35BDA"/>
    <w:rsid w:val="00B35C50"/>
    <w:rsid w:val="00B56159"/>
    <w:rsid w:val="00B71893"/>
    <w:rsid w:val="00B97354"/>
    <w:rsid w:val="00CD24E5"/>
    <w:rsid w:val="00D911FC"/>
    <w:rsid w:val="00DE3D11"/>
    <w:rsid w:val="00ED4AC3"/>
    <w:rsid w:val="00EF3AF9"/>
    <w:rsid w:val="00FA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01802"/>
  <w15:chartTrackingRefBased/>
  <w15:docId w15:val="{37F007CA-D104-4A56-9D6D-AF14CCCD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D4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4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4A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4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4A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4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4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4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4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D4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D4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4A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4AC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D4AC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4A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4A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4A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4AC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D4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D4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D4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4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4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4AC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D4AC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D4AC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4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4AC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4AC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5438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54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ookport.cz/kniha/python-10436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Patočková</dc:creator>
  <cp:keywords/>
  <dc:description/>
  <cp:lastModifiedBy>Soňa Patočková</cp:lastModifiedBy>
  <cp:revision>2</cp:revision>
  <dcterms:created xsi:type="dcterms:W3CDTF">2026-10-06T13:09:00Z</dcterms:created>
  <dcterms:modified xsi:type="dcterms:W3CDTF">2026-10-06T13:09:00Z</dcterms:modified>
</cp:coreProperties>
</file>